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D7" w:rsidRDefault="00A469DE" w:rsidP="00A469DE">
      <w:pPr>
        <w:jc w:val="right"/>
        <w:rPr>
          <w:sz w:val="28"/>
          <w:szCs w:val="28"/>
          <w:rtl/>
          <w:lang w:bidi="fa-IR"/>
        </w:rPr>
      </w:pPr>
      <w:r>
        <w:rPr>
          <w:noProof/>
          <w:sz w:val="28"/>
          <w:szCs w:val="28"/>
          <w:rtl/>
          <w:lang w:bidi="fa-IR"/>
        </w:rPr>
        <w:drawing>
          <wp:inline distT="0" distB="0" distL="0" distR="0">
            <wp:extent cx="834390" cy="89978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mu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244" cy="94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9DE" w:rsidRDefault="00A469DE" w:rsidP="00A469DE">
      <w:pPr>
        <w:jc w:val="center"/>
        <w:rPr>
          <w:rFonts w:cs="B Nazanin"/>
          <w:b/>
          <w:bCs/>
          <w:color w:val="0070C0"/>
          <w:sz w:val="28"/>
          <w:szCs w:val="28"/>
          <w:rtl/>
          <w:lang w:bidi="fa-IR"/>
        </w:rPr>
      </w:pPr>
      <w:r w:rsidRPr="00A469DE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 xml:space="preserve">راهنمای ترجمان دانش </w:t>
      </w:r>
    </w:p>
    <w:p w:rsidR="009877D7" w:rsidRPr="00F45B1B" w:rsidRDefault="00A469DE" w:rsidP="00F45B1B">
      <w:pPr>
        <w:jc w:val="center"/>
        <w:rPr>
          <w:rFonts w:cs="B Nazanin"/>
          <w:b/>
          <w:bCs/>
          <w:color w:val="0070C0"/>
          <w:sz w:val="28"/>
          <w:szCs w:val="28"/>
          <w:rtl/>
          <w:lang w:bidi="fa-IR"/>
        </w:rPr>
      </w:pPr>
      <w:r w:rsidRPr="00A469DE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معاونت تحقیقات و فناوری دانشگاه علوم پزشکی جیرفت</w:t>
      </w:r>
    </w:p>
    <w:p w:rsidR="009877D7" w:rsidRPr="009877D7" w:rsidRDefault="009877D7" w:rsidP="009877D7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9877D7">
        <w:rPr>
          <w:rFonts w:cs="B Nazanin" w:hint="cs"/>
          <w:b/>
          <w:bCs/>
          <w:sz w:val="28"/>
          <w:szCs w:val="28"/>
          <w:rtl/>
          <w:lang w:bidi="fa-IR"/>
        </w:rPr>
        <w:t>مقدمه:</w:t>
      </w:r>
    </w:p>
    <w:p w:rsidR="009877D7" w:rsidRPr="009877D7" w:rsidRDefault="009877D7" w:rsidP="00FF31D7">
      <w:pPr>
        <w:bidi/>
        <w:jc w:val="both"/>
        <w:rPr>
          <w:rFonts w:cs="B Nazanin"/>
          <w:sz w:val="28"/>
          <w:szCs w:val="28"/>
          <w:rtl/>
        </w:rPr>
      </w:pPr>
      <w:r w:rsidRPr="009877D7">
        <w:rPr>
          <w:rFonts w:cs="B Nazanin"/>
          <w:sz w:val="28"/>
          <w:szCs w:val="28"/>
          <w:rtl/>
        </w:rPr>
        <w:t>ترجمان دانش یک اصلاح نسبتا جدید است که به سرعت در بسیاری از رشته های حوزه ی سلامت وارد شده</w:t>
      </w:r>
      <w:r w:rsidRPr="009877D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877D7">
        <w:rPr>
          <w:rFonts w:cs="B Nazanin"/>
          <w:sz w:val="28"/>
          <w:szCs w:val="28"/>
          <w:rtl/>
        </w:rPr>
        <w:t>است. نظام مراقبت سلامت سراسر دنیا با چالش چگونگي پر کردن موثر شکاف بین آنچه میدانیم و آنچه عمل مي</w:t>
      </w:r>
      <w:r w:rsidRPr="009877D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877D7">
        <w:rPr>
          <w:rFonts w:cs="B Nazanin"/>
          <w:sz w:val="28"/>
          <w:szCs w:val="28"/>
          <w:rtl/>
        </w:rPr>
        <w:t>کنیم روبه رو است. طرح های تحقیقاتي فراواني سالانه در دانشگاه ها اجرا مي گردند، اما از نتایج این مطالعات آن</w:t>
      </w:r>
      <w:r w:rsidRPr="009877D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877D7">
        <w:rPr>
          <w:rFonts w:cs="B Nazanin"/>
          <w:sz w:val="28"/>
          <w:szCs w:val="28"/>
          <w:rtl/>
        </w:rPr>
        <w:t>گونه که شایسته است استفاده نميگردد. این بدان معني است که دانش حاصل از نتایج پژوهشها به درستي به</w:t>
      </w:r>
      <w:r w:rsidRPr="009877D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877D7">
        <w:rPr>
          <w:rFonts w:cs="B Nazanin"/>
          <w:sz w:val="28"/>
          <w:szCs w:val="28"/>
          <w:rtl/>
        </w:rPr>
        <w:t>جامعه استفاده کننده منتقل نمي شود و منجر به تغییر رفتار و ارتقای سلامت جامعه نمي گردد. در واقع ترجمان</w:t>
      </w:r>
      <w:r w:rsidRPr="009877D7">
        <w:rPr>
          <w:rFonts w:cs="B Nazanin" w:hint="cs"/>
          <w:sz w:val="28"/>
          <w:szCs w:val="28"/>
          <w:rtl/>
        </w:rPr>
        <w:t xml:space="preserve"> </w:t>
      </w:r>
      <w:r w:rsidRPr="009877D7">
        <w:rPr>
          <w:rFonts w:cs="B Nazanin"/>
          <w:sz w:val="28"/>
          <w:szCs w:val="28"/>
          <w:rtl/>
        </w:rPr>
        <w:t>دانش به عنوان یک پاسخ احتمالي به این چالش و خلا پدید آمده ا</w:t>
      </w:r>
      <w:r w:rsidRPr="009877D7">
        <w:rPr>
          <w:rFonts w:cs="B Nazanin" w:hint="cs"/>
          <w:sz w:val="28"/>
          <w:szCs w:val="28"/>
          <w:rtl/>
        </w:rPr>
        <w:t>ست.</w:t>
      </w:r>
    </w:p>
    <w:p w:rsidR="009877D7" w:rsidRDefault="009877D7" w:rsidP="00FF31D7">
      <w:pPr>
        <w:bidi/>
        <w:jc w:val="both"/>
        <w:rPr>
          <w:sz w:val="28"/>
          <w:szCs w:val="28"/>
          <w:rtl/>
        </w:rPr>
      </w:pPr>
      <w:r w:rsidRPr="009877D7">
        <w:rPr>
          <w:rFonts w:cs="B Nazanin"/>
          <w:sz w:val="28"/>
          <w:szCs w:val="28"/>
          <w:rtl/>
        </w:rPr>
        <w:t xml:space="preserve">ترجمان دانش عبارت است از </w:t>
      </w:r>
      <w:r w:rsidRPr="009877D7">
        <w:rPr>
          <w:rFonts w:cs="B Nazanin"/>
          <w:sz w:val="28"/>
          <w:szCs w:val="28"/>
          <w:lang w:bidi="fa-IR"/>
        </w:rPr>
        <w:t xml:space="preserve">" </w:t>
      </w:r>
      <w:r w:rsidRPr="009877D7">
        <w:rPr>
          <w:rFonts w:cs="B Nazanin"/>
          <w:sz w:val="28"/>
          <w:szCs w:val="28"/>
          <w:rtl/>
        </w:rPr>
        <w:t>فرآیند تولید، تبادل و به کارگیری صحیح دانش از نظر اخلاقي، که در سامانه ای</w:t>
      </w:r>
      <w:r w:rsidRPr="009877D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877D7">
        <w:rPr>
          <w:rFonts w:cs="B Nazanin"/>
          <w:sz w:val="28"/>
          <w:szCs w:val="28"/>
          <w:rtl/>
        </w:rPr>
        <w:t>پیچیده از برهمکنش ها میان پژوهشگران و مصرف کنندگان پژوهش منجر به ارتقا سلامت، ارائه محصولات و</w:t>
      </w:r>
      <w:r w:rsidRPr="009877D7">
        <w:rPr>
          <w:rFonts w:cs="B Nazanin" w:hint="cs"/>
          <w:sz w:val="28"/>
          <w:szCs w:val="28"/>
          <w:rtl/>
        </w:rPr>
        <w:t xml:space="preserve"> </w:t>
      </w:r>
      <w:r w:rsidRPr="009877D7">
        <w:rPr>
          <w:rFonts w:cs="B Nazanin"/>
          <w:sz w:val="28"/>
          <w:szCs w:val="28"/>
          <w:rtl/>
        </w:rPr>
        <w:t>خدمات موثرتر و تقویت نظام مراقبت بهداشتي مي شو</w:t>
      </w:r>
      <w:r w:rsidRPr="009877D7">
        <w:rPr>
          <w:rFonts w:cs="B Nazanin" w:hint="cs"/>
          <w:sz w:val="28"/>
          <w:szCs w:val="28"/>
          <w:rtl/>
        </w:rPr>
        <w:t xml:space="preserve">د. </w:t>
      </w:r>
    </w:p>
    <w:p w:rsidR="009877D7" w:rsidRDefault="009877D7" w:rsidP="009877D7">
      <w:pPr>
        <w:jc w:val="right"/>
        <w:rPr>
          <w:rFonts w:cs="B Nazanin"/>
          <w:sz w:val="28"/>
          <w:szCs w:val="28"/>
          <w:rtl/>
        </w:rPr>
      </w:pPr>
      <w:r w:rsidRPr="009877D7">
        <w:rPr>
          <w:rFonts w:cs="B Nazanin"/>
          <w:sz w:val="28"/>
          <w:szCs w:val="28"/>
          <w:rtl/>
        </w:rPr>
        <w:t>تهیه محتوا از طرح های پژوهشي خاتمه یافته باید متناسب با گروه مخاطب باشد به عنوان مثال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9877D7" w:rsidRPr="009877D7" w:rsidRDefault="009877D7" w:rsidP="009877D7">
      <w:pPr>
        <w:jc w:val="right"/>
        <w:rPr>
          <w:rFonts w:cs="B Nazanin"/>
          <w:sz w:val="28"/>
          <w:szCs w:val="28"/>
          <w:rtl/>
        </w:rPr>
      </w:pPr>
      <w:r w:rsidRPr="009877D7">
        <w:rPr>
          <w:rFonts w:cs="B Nazanin"/>
          <w:sz w:val="28"/>
          <w:szCs w:val="28"/>
        </w:rPr>
        <w:t>"</w:t>
      </w:r>
      <w:r w:rsidRPr="009877D7">
        <w:rPr>
          <w:rFonts w:cs="B Nazanin"/>
          <w:sz w:val="28"/>
          <w:szCs w:val="28"/>
          <w:rtl/>
        </w:rPr>
        <w:t>مقاله پژوهشي</w:t>
      </w:r>
      <w:r w:rsidRPr="009877D7">
        <w:rPr>
          <w:rFonts w:cs="B Nazanin"/>
          <w:sz w:val="28"/>
          <w:szCs w:val="28"/>
        </w:rPr>
        <w:t xml:space="preserve">" </w:t>
      </w:r>
      <w:r w:rsidRPr="009877D7">
        <w:rPr>
          <w:rFonts w:cs="B Nazanin"/>
          <w:sz w:val="28"/>
          <w:szCs w:val="28"/>
          <w:rtl/>
        </w:rPr>
        <w:t>محتوای مناسب جهت پژوهشگران</w:t>
      </w:r>
    </w:p>
    <w:p w:rsidR="009877D7" w:rsidRDefault="009877D7" w:rsidP="009877D7">
      <w:pPr>
        <w:jc w:val="right"/>
        <w:rPr>
          <w:rStyle w:val="fontstyle01"/>
          <w:rFonts w:cs="B Nazanin"/>
          <w:rtl/>
        </w:rPr>
      </w:pPr>
      <w:r w:rsidRPr="009877D7">
        <w:rPr>
          <w:rStyle w:val="fontstyle01"/>
          <w:rFonts w:cs="B Nazanin"/>
          <w:rtl/>
        </w:rPr>
        <w:t>پوستر، پمفلت، لوح فشرده، فیلم، نوارهای صوتي، رسانه های عمومي، کمک تصمیم بیمار و</w:t>
      </w:r>
      <w:r w:rsidRPr="009877D7">
        <w:rPr>
          <w:rStyle w:val="fontstyle01"/>
          <w:rFonts w:cs="B Nazanin"/>
        </w:rPr>
        <w:t>...</w:t>
      </w:r>
      <w:r w:rsidRPr="009877D7">
        <w:rPr>
          <w:rStyle w:val="fontstyle21"/>
          <w:rFonts w:cs="B Nazanin"/>
        </w:rPr>
        <w:t xml:space="preserve">" </w:t>
      </w:r>
      <w:r w:rsidRPr="009877D7">
        <w:rPr>
          <w:rStyle w:val="fontstyle01"/>
          <w:rFonts w:cs="B Nazanin"/>
          <w:rtl/>
        </w:rPr>
        <w:t>محتوای مناسب</w:t>
      </w:r>
      <w:r w:rsidRPr="009877D7">
        <w:rPr>
          <w:rFonts w:ascii="BNazanin" w:hAnsi="BNazanin" w:cs="B Nazanin"/>
          <w:color w:val="000000"/>
          <w:sz w:val="28"/>
          <w:szCs w:val="28"/>
        </w:rPr>
        <w:br/>
      </w:r>
      <w:r w:rsidRPr="009877D7">
        <w:rPr>
          <w:rStyle w:val="fontstyle01"/>
          <w:rFonts w:cs="B Nazanin"/>
          <w:rtl/>
        </w:rPr>
        <w:t>برای مردم عادی و بیمارا</w:t>
      </w:r>
      <w:r w:rsidRPr="009877D7">
        <w:rPr>
          <w:rStyle w:val="fontstyle01"/>
          <w:rFonts w:cs="B Nazanin" w:hint="cs"/>
          <w:rtl/>
        </w:rPr>
        <w:t>ن</w:t>
      </w:r>
    </w:p>
    <w:p w:rsidR="009877D7" w:rsidRDefault="009877D7" w:rsidP="009877D7">
      <w:pPr>
        <w:jc w:val="right"/>
        <w:rPr>
          <w:rFonts w:cs="B Nazanin"/>
          <w:sz w:val="28"/>
          <w:szCs w:val="28"/>
          <w:rtl/>
        </w:rPr>
      </w:pPr>
      <w:r w:rsidRPr="009877D7">
        <w:rPr>
          <w:rFonts w:cs="B Nazanin"/>
          <w:sz w:val="28"/>
          <w:szCs w:val="28"/>
          <w:rtl/>
        </w:rPr>
        <w:t>راهنمای بالیني و راهنمای خدمات سلامت</w:t>
      </w:r>
      <w:r w:rsidRPr="009877D7">
        <w:rPr>
          <w:rFonts w:cs="B Nazanin"/>
          <w:sz w:val="28"/>
          <w:szCs w:val="28"/>
          <w:lang w:bidi="fa-IR"/>
        </w:rPr>
        <w:t xml:space="preserve">" </w:t>
      </w:r>
      <w:r w:rsidRPr="009877D7">
        <w:rPr>
          <w:rFonts w:cs="B Nazanin"/>
          <w:sz w:val="28"/>
          <w:szCs w:val="28"/>
          <w:rtl/>
        </w:rPr>
        <w:t>محتوای مناسب ارائه دهندگان خدمات بالیني و بهداشتي</w:t>
      </w:r>
    </w:p>
    <w:p w:rsidR="009877D7" w:rsidRDefault="009877D7" w:rsidP="009877D7">
      <w:pPr>
        <w:jc w:val="right"/>
        <w:rPr>
          <w:rFonts w:cs="B Nazanin"/>
          <w:sz w:val="28"/>
          <w:szCs w:val="28"/>
          <w:rtl/>
        </w:rPr>
      </w:pPr>
      <w:r w:rsidRPr="009877D7">
        <w:rPr>
          <w:rFonts w:cs="B Nazanin"/>
          <w:sz w:val="28"/>
          <w:szCs w:val="28"/>
          <w:rtl/>
        </w:rPr>
        <w:t>خلاصه سیاستي</w:t>
      </w:r>
      <w:r w:rsidRPr="009877D7">
        <w:rPr>
          <w:rFonts w:cs="B Nazanin"/>
          <w:sz w:val="28"/>
          <w:szCs w:val="28"/>
          <w:lang w:bidi="fa-IR"/>
        </w:rPr>
        <w:t xml:space="preserve">" </w:t>
      </w:r>
      <w:r w:rsidRPr="009877D7">
        <w:rPr>
          <w:rFonts w:cs="B Nazanin"/>
          <w:sz w:val="28"/>
          <w:szCs w:val="28"/>
          <w:rtl/>
        </w:rPr>
        <w:t>محتوای مناسب برای سیاستگذاران و تصمیم گیرندگان</w:t>
      </w:r>
    </w:p>
    <w:p w:rsidR="009877D7" w:rsidRDefault="009877D7" w:rsidP="009877D7">
      <w:pPr>
        <w:jc w:val="right"/>
        <w:rPr>
          <w:rFonts w:cs="B Nazanin"/>
          <w:sz w:val="28"/>
          <w:szCs w:val="28"/>
          <w:rtl/>
        </w:rPr>
      </w:pPr>
    </w:p>
    <w:p w:rsidR="00A469DE" w:rsidRDefault="00A469DE" w:rsidP="009877D7">
      <w:pPr>
        <w:jc w:val="right"/>
        <w:rPr>
          <w:rFonts w:cs="B Nazanin"/>
          <w:sz w:val="28"/>
          <w:szCs w:val="28"/>
          <w:rtl/>
        </w:rPr>
      </w:pPr>
    </w:p>
    <w:p w:rsidR="009877D7" w:rsidRDefault="009877D7" w:rsidP="009877D7">
      <w:pPr>
        <w:jc w:val="right"/>
        <w:rPr>
          <w:rFonts w:cs="B Nazanin"/>
          <w:b/>
          <w:bCs/>
          <w:sz w:val="28"/>
          <w:szCs w:val="28"/>
          <w:rtl/>
        </w:rPr>
      </w:pPr>
      <w:r w:rsidRPr="009877D7">
        <w:rPr>
          <w:rFonts w:cs="B Nazanin" w:hint="cs"/>
          <w:b/>
          <w:bCs/>
          <w:sz w:val="28"/>
          <w:szCs w:val="28"/>
          <w:rtl/>
        </w:rPr>
        <w:lastRenderedPageBreak/>
        <w:t xml:space="preserve">هدف: </w:t>
      </w:r>
    </w:p>
    <w:p w:rsidR="009877D7" w:rsidRDefault="009877D7" w:rsidP="009877D7">
      <w:pPr>
        <w:jc w:val="right"/>
        <w:rPr>
          <w:rFonts w:ascii="BNazanin" w:hAnsi="BNazanin" w:cs="B Nazanin"/>
          <w:color w:val="000000"/>
          <w:sz w:val="28"/>
          <w:szCs w:val="28"/>
          <w:rtl/>
        </w:rPr>
      </w:pPr>
      <w:r w:rsidRPr="009877D7">
        <w:rPr>
          <w:rStyle w:val="fontstyle01"/>
          <w:rFonts w:cs="B Nazanin"/>
          <w:rtl/>
        </w:rPr>
        <w:t>هدف از ترجمان دانش تغییر رفتار محققین، ارائه دهندگان و گیرندگان خدمت و همچنین سیاستگذاران و مدیران</w:t>
      </w:r>
      <w:r w:rsidRPr="009877D7">
        <w:rPr>
          <w:rFonts w:ascii="BNazanin" w:hAnsi="BNazanin" w:cs="B Nazanin" w:hint="cs"/>
          <w:color w:val="000000"/>
          <w:sz w:val="28"/>
          <w:szCs w:val="28"/>
          <w:rtl/>
        </w:rPr>
        <w:t xml:space="preserve"> می باشد. </w:t>
      </w:r>
    </w:p>
    <w:p w:rsidR="00044204" w:rsidRDefault="009877D7" w:rsidP="00F45B1B">
      <w:pPr>
        <w:bidi/>
        <w:jc w:val="both"/>
        <w:rPr>
          <w:rFonts w:ascii="BNazanin" w:hAnsi="BNazanin" w:cs="B Nazanin"/>
          <w:color w:val="000000"/>
          <w:sz w:val="28"/>
          <w:szCs w:val="28"/>
          <w:rtl/>
        </w:rPr>
      </w:pPr>
      <w:r w:rsidRPr="009877D7">
        <w:rPr>
          <w:rStyle w:val="fontstyle01"/>
          <w:rFonts w:cs="B Nazanin"/>
          <w:rtl/>
        </w:rPr>
        <w:t>ترجمان دانش، با هدف تعامل بیشتر بین پژوهشگران و استفاده کنندگان به نحوی که امکان بهره برداری از دانش</w:t>
      </w:r>
      <w:r w:rsidRPr="009877D7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9877D7">
        <w:rPr>
          <w:rStyle w:val="fontstyle01"/>
          <w:rFonts w:cs="B Nazanin"/>
          <w:rtl/>
        </w:rPr>
        <w:t>را بیشتر مي کند، مورد توجه مي باشد، لذا در این راستا در دانشگاه های علوم پزشکي، با هدف کاربردی نمودن</w:t>
      </w:r>
      <w:r w:rsidRPr="009877D7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9877D7">
        <w:rPr>
          <w:rStyle w:val="fontstyle01"/>
          <w:rFonts w:cs="B Nazanin"/>
          <w:rtl/>
        </w:rPr>
        <w:t>تولیدات علمي دانشگاه جهت مصرف کنندگان دانش از قبیل بیماران و مردم، مدیران و سیاستگذاران، ارائه</w:t>
      </w:r>
      <w:r>
        <w:rPr>
          <w:rStyle w:val="fontstyle01"/>
          <w:rFonts w:cs="B Nazanin" w:hint="cs"/>
          <w:rtl/>
        </w:rPr>
        <w:t xml:space="preserve"> </w:t>
      </w:r>
      <w:r w:rsidRPr="009877D7">
        <w:rPr>
          <w:rFonts w:ascii="BNazanin" w:hAnsi="BNazanin" w:cs="B Nazanin"/>
          <w:color w:val="000000"/>
          <w:sz w:val="28"/>
          <w:szCs w:val="28"/>
          <w:rtl/>
        </w:rPr>
        <w:t>کنندگان خدمات بهداشتي درماني، تولید کنندگان، صاحبان صنایع، فناوران و سایر مخاطبین، واحد ترجمان</w:t>
      </w:r>
      <w:r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9877D7">
        <w:rPr>
          <w:rFonts w:ascii="BNazanin" w:hAnsi="BNazanin" w:cs="B Nazanin"/>
          <w:color w:val="000000"/>
          <w:sz w:val="28"/>
          <w:szCs w:val="28"/>
          <w:rtl/>
        </w:rPr>
        <w:t>دانش ایجاد گردیده است</w:t>
      </w:r>
      <w:r>
        <w:rPr>
          <w:rFonts w:ascii="BNazanin" w:hAnsi="BNazanin" w:cs="B Nazanin" w:hint="cs"/>
          <w:color w:val="000000"/>
          <w:sz w:val="28"/>
          <w:szCs w:val="28"/>
          <w:rtl/>
        </w:rPr>
        <w:t>.</w:t>
      </w:r>
    </w:p>
    <w:p w:rsidR="00044204" w:rsidRDefault="00F45B1B" w:rsidP="009877D7">
      <w:pPr>
        <w:jc w:val="right"/>
        <w:rPr>
          <w:rFonts w:ascii="BNazanin" w:hAnsi="BNazanin" w:cs="B Nazanin"/>
          <w:b/>
          <w:bCs/>
          <w:color w:val="000000"/>
          <w:sz w:val="28"/>
          <w:szCs w:val="28"/>
          <w:rtl/>
        </w:rPr>
      </w:pPr>
      <w:r>
        <w:rPr>
          <w:rFonts w:ascii="BNazanin" w:hAnsi="BNazanin" w:cs="B Nazanin" w:hint="cs"/>
          <w:b/>
          <w:bCs/>
          <w:color w:val="000000"/>
          <w:sz w:val="28"/>
          <w:szCs w:val="28"/>
          <w:rtl/>
        </w:rPr>
        <w:t>مسئولیت:</w:t>
      </w:r>
    </w:p>
    <w:p w:rsidR="009877D7" w:rsidRDefault="00044204" w:rsidP="00FF31D7">
      <w:pPr>
        <w:bidi/>
        <w:rPr>
          <w:rFonts w:cs="B Nazanin"/>
          <w:sz w:val="28"/>
          <w:szCs w:val="28"/>
          <w:rtl/>
          <w:lang w:bidi="fa-IR"/>
        </w:rPr>
      </w:pPr>
      <w:r w:rsidRPr="00044204">
        <w:rPr>
          <w:rFonts w:ascii="BNazanin" w:hAnsi="BNazanin" w:cs="B Nazanin"/>
          <w:color w:val="000000"/>
          <w:sz w:val="28"/>
          <w:szCs w:val="28"/>
          <w:rtl/>
        </w:rPr>
        <w:t>بخش ترجمان دانش معاونت تحقیقات و فناوری دانشگاه علوم پزشکي کرمان با هدف کاربردی کردن نتایج حاصل</w:t>
      </w:r>
      <w:r w:rsidRPr="00044204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044204">
        <w:rPr>
          <w:rFonts w:ascii="BNazanin" w:hAnsi="BNazanin" w:cs="B Nazanin"/>
          <w:color w:val="000000"/>
          <w:sz w:val="28"/>
          <w:szCs w:val="28"/>
          <w:rtl/>
        </w:rPr>
        <w:t>از طرح های تحقیقاتي این دانشگاه اقدام به گرداوری، سازماندهي و انتشار محصولات و رسانه های تولید شده</w:t>
      </w:r>
      <w:r w:rsidRPr="00044204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044204">
        <w:rPr>
          <w:rFonts w:ascii="BNazanin" w:hAnsi="BNazanin" w:cs="B Nazanin"/>
          <w:color w:val="000000"/>
          <w:sz w:val="28"/>
          <w:szCs w:val="28"/>
          <w:rtl/>
        </w:rPr>
        <w:t>منتج از تحقیقات کرده است. دسترسي به بخش ترجمان دانش دانشگاه از طریق لینک ترجمان دانش امکان پذیر</w:t>
      </w:r>
      <w:r w:rsidR="00FF31D7">
        <w:rPr>
          <w:rFonts w:ascii="BNazanin" w:hAnsi="BNazanin" w:cs="B Nazanin" w:hint="cs"/>
          <w:color w:val="000000"/>
          <w:sz w:val="28"/>
          <w:szCs w:val="28"/>
          <w:rtl/>
        </w:rPr>
        <w:t xml:space="preserve"> می باشد. </w:t>
      </w:r>
      <w:r w:rsidR="009877D7" w:rsidRPr="00044204">
        <w:rPr>
          <w:rFonts w:ascii="BNazanin" w:hAnsi="BNazanin" w:cs="B Nazanin"/>
          <w:color w:val="000000"/>
          <w:sz w:val="28"/>
          <w:szCs w:val="28"/>
        </w:rPr>
        <w:br/>
      </w:r>
    </w:p>
    <w:p w:rsidR="00044204" w:rsidRDefault="00044204" w:rsidP="00044204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044204">
        <w:rPr>
          <w:rFonts w:cs="B Nazanin" w:hint="cs"/>
          <w:b/>
          <w:bCs/>
          <w:sz w:val="28"/>
          <w:szCs w:val="28"/>
          <w:rtl/>
          <w:lang w:bidi="fa-IR"/>
        </w:rPr>
        <w:t xml:space="preserve">فرآیند: </w:t>
      </w:r>
    </w:p>
    <w:p w:rsidR="00044204" w:rsidRDefault="00044204" w:rsidP="00FF31D7">
      <w:pPr>
        <w:jc w:val="right"/>
        <w:rPr>
          <w:rFonts w:ascii="BNazanin" w:hAnsi="BNazanin" w:cs="B Nazanin"/>
          <w:color w:val="000000"/>
          <w:sz w:val="28"/>
          <w:szCs w:val="28"/>
          <w:rtl/>
          <w:lang w:bidi="fa-IR"/>
        </w:rPr>
      </w:pPr>
      <w:r w:rsidRPr="00044204">
        <w:rPr>
          <w:rStyle w:val="fontstyle01"/>
          <w:rFonts w:cs="B Nazanin"/>
          <w:rtl/>
        </w:rPr>
        <w:t>پژوهشگران محترم مي بایست مستندات حاصل از طرح پژوهشي خاتمه یافته خود را به همراه عنوان طرح، شماره</w:t>
      </w:r>
      <w:r w:rsidRPr="00044204">
        <w:rPr>
          <w:rStyle w:val="fontstyle01"/>
          <w:rFonts w:cs="B Nazanin" w:hint="cs"/>
          <w:rtl/>
        </w:rPr>
        <w:t xml:space="preserve"> </w:t>
      </w:r>
      <w:r w:rsidRPr="00044204">
        <w:rPr>
          <w:rStyle w:val="fontstyle01"/>
          <w:rFonts w:cs="B Nazanin"/>
          <w:rtl/>
        </w:rPr>
        <w:t>طرح، نام مجری اصلي طرح و معرفي مخاطبین مستند تولید شده را از طریق ایمیل آدر</w:t>
      </w:r>
      <w:r w:rsidRPr="00044204">
        <w:rPr>
          <w:rStyle w:val="fontstyle01"/>
          <w:rFonts w:cs="B Nazanin" w:hint="cs"/>
          <w:rtl/>
        </w:rPr>
        <w:t>س</w:t>
      </w:r>
      <w:r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="00FF31D7">
        <w:rPr>
          <w:rFonts w:ascii="BNazanin" w:hAnsi="BNazanin" w:cs="B Nazanin" w:hint="cs"/>
          <w:color w:val="000000"/>
          <w:sz w:val="28"/>
          <w:szCs w:val="28"/>
          <w:rtl/>
          <w:lang w:bidi="fa-IR"/>
        </w:rPr>
        <w:t xml:space="preserve">زیل به کارشناس محترم ترجمان دانش ارسال نمایند. </w:t>
      </w:r>
    </w:p>
    <w:p w:rsidR="00FF31D7" w:rsidRDefault="00CC336F" w:rsidP="00F45B1B">
      <w:pPr>
        <w:jc w:val="right"/>
        <w:rPr>
          <w:rFonts w:ascii="BNazanin" w:hAnsi="BNazanin" w:cs="B Nazanin"/>
          <w:color w:val="000000"/>
          <w:sz w:val="28"/>
          <w:szCs w:val="28"/>
          <w:rtl/>
          <w:lang w:bidi="fa-IR"/>
        </w:rPr>
      </w:pPr>
      <w:hyperlink r:id="rId8" w:history="1">
        <w:r w:rsidR="00FF31D7" w:rsidRPr="00313000">
          <w:rPr>
            <w:rStyle w:val="Hyperlink"/>
            <w:rFonts w:ascii="BNazanin" w:hAnsi="BNazanin" w:cs="B Nazanin"/>
            <w:sz w:val="28"/>
            <w:szCs w:val="28"/>
            <w:lang w:bidi="fa-IR"/>
          </w:rPr>
          <w:t>Vcr.jmu1@gmail.com</w:t>
        </w:r>
      </w:hyperlink>
    </w:p>
    <w:p w:rsidR="00FF31D7" w:rsidRDefault="00FF31D7" w:rsidP="00FF31D7">
      <w:pPr>
        <w:jc w:val="right"/>
        <w:rPr>
          <w:rFonts w:ascii="BNazanin" w:hAnsi="BNazanin" w:cs="B Nazanin"/>
          <w:b/>
          <w:bCs/>
          <w:color w:val="000000"/>
          <w:sz w:val="28"/>
          <w:szCs w:val="28"/>
          <w:rtl/>
          <w:lang w:bidi="fa-IR"/>
        </w:rPr>
      </w:pPr>
      <w:r w:rsidRPr="00FF31D7">
        <w:rPr>
          <w:rFonts w:ascii="BNazanin" w:hAnsi="BNazanin" w:cs="B Nazanin" w:hint="cs"/>
          <w:b/>
          <w:bCs/>
          <w:color w:val="000000"/>
          <w:sz w:val="28"/>
          <w:szCs w:val="28"/>
          <w:rtl/>
          <w:lang w:bidi="fa-IR"/>
        </w:rPr>
        <w:t>دوره عملکرد:</w:t>
      </w:r>
      <w:bookmarkStart w:id="0" w:name="_GoBack"/>
      <w:bookmarkEnd w:id="0"/>
      <w:r w:rsidRPr="00FF31D7">
        <w:rPr>
          <w:rFonts w:ascii="BNazanin" w:hAnsi="BNazanin"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FF31D7" w:rsidRDefault="00FF31D7" w:rsidP="00F45B1B">
      <w:pPr>
        <w:jc w:val="right"/>
        <w:rPr>
          <w:rStyle w:val="fontstyle01"/>
          <w:rFonts w:cs="B Nazanin"/>
          <w:rtl/>
        </w:rPr>
      </w:pPr>
      <w:r w:rsidRPr="00FF31D7">
        <w:rPr>
          <w:rStyle w:val="fontstyle01"/>
          <w:rFonts w:cs="B Nazanin"/>
          <w:rtl/>
        </w:rPr>
        <w:t>بخش ترجمان دانش در تمامي روزهای اداری فعال مي باشد</w:t>
      </w:r>
      <w:r>
        <w:rPr>
          <w:rStyle w:val="fontstyle01"/>
          <w:rFonts w:cs="B Nazanin" w:hint="cs"/>
          <w:rtl/>
        </w:rPr>
        <w:t>.</w:t>
      </w:r>
      <w:r w:rsidR="00F45B1B">
        <w:rPr>
          <w:rStyle w:val="fontstyle01"/>
          <w:rFonts w:cs="B Nazanin" w:hint="cs"/>
          <w:rtl/>
        </w:rPr>
        <w:t xml:space="preserve"> </w:t>
      </w:r>
    </w:p>
    <w:p w:rsidR="00F45B1B" w:rsidRPr="00F45B1B" w:rsidRDefault="00F45B1B" w:rsidP="00157C7F">
      <w:pPr>
        <w:jc w:val="center"/>
        <w:rPr>
          <w:rStyle w:val="fontstyle01"/>
          <w:rFonts w:cs="B Nazanin"/>
          <w:color w:val="0070C0"/>
          <w:rtl/>
        </w:rPr>
      </w:pPr>
      <w:r w:rsidRPr="00F45B1B">
        <w:rPr>
          <w:rStyle w:val="fontstyle01"/>
          <w:rFonts w:cs="B Nazanin" w:hint="cs"/>
          <w:color w:val="0070C0"/>
          <w:rtl/>
        </w:rPr>
        <w:t>تنظیم کننده: نرگس سعیدی</w:t>
      </w:r>
    </w:p>
    <w:p w:rsidR="00F45B1B" w:rsidRDefault="00F45B1B" w:rsidP="00157C7F">
      <w:pPr>
        <w:jc w:val="center"/>
        <w:rPr>
          <w:rStyle w:val="fontstyle01"/>
          <w:rFonts w:cs="B Nazanin"/>
          <w:rtl/>
        </w:rPr>
      </w:pPr>
      <w:r w:rsidRPr="00F45B1B">
        <w:rPr>
          <w:rStyle w:val="fontstyle01"/>
          <w:rFonts w:cs="B Nazanin" w:hint="cs"/>
          <w:color w:val="0070C0"/>
          <w:rtl/>
        </w:rPr>
        <w:t>کارشناس ترجمان دانش معاونت تحقیقات و فناوری</w:t>
      </w:r>
    </w:p>
    <w:p w:rsidR="00F45B1B" w:rsidRPr="00F45B1B" w:rsidRDefault="00F45B1B" w:rsidP="00157C7F">
      <w:pPr>
        <w:jc w:val="center"/>
        <w:rPr>
          <w:rFonts w:ascii="BNazanin" w:hAnsi="BNazanin" w:cs="B Nazanin"/>
          <w:color w:val="000000"/>
          <w:sz w:val="28"/>
          <w:szCs w:val="28"/>
        </w:rPr>
      </w:pPr>
      <w:r w:rsidRPr="00F45B1B">
        <w:rPr>
          <w:rStyle w:val="fontstyle01"/>
          <w:rFonts w:cs="B Nazanin" w:hint="cs"/>
          <w:color w:val="0070C0"/>
          <w:rtl/>
        </w:rPr>
        <w:t>دانشگاه علوم پزشکی جیرفت  پاییز 1402</w:t>
      </w:r>
    </w:p>
    <w:p w:rsidR="009877D7" w:rsidRPr="009877D7" w:rsidRDefault="009877D7" w:rsidP="009877D7">
      <w:pPr>
        <w:jc w:val="right"/>
        <w:rPr>
          <w:sz w:val="28"/>
          <w:szCs w:val="28"/>
          <w:rtl/>
          <w:lang w:bidi="fa-IR"/>
        </w:rPr>
      </w:pPr>
    </w:p>
    <w:sectPr w:rsidR="009877D7" w:rsidRPr="009877D7" w:rsidSect="000442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36F" w:rsidRDefault="00CC336F" w:rsidP="00044204">
      <w:pPr>
        <w:spacing w:after="0" w:line="240" w:lineRule="auto"/>
      </w:pPr>
      <w:r>
        <w:separator/>
      </w:r>
    </w:p>
  </w:endnote>
  <w:endnote w:type="continuationSeparator" w:id="0">
    <w:p w:rsidR="00CC336F" w:rsidRDefault="00CC336F" w:rsidP="0004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04" w:rsidRDefault="000442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04" w:rsidRDefault="000442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04" w:rsidRDefault="000442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36F" w:rsidRDefault="00CC336F" w:rsidP="00044204">
      <w:pPr>
        <w:spacing w:after="0" w:line="240" w:lineRule="auto"/>
      </w:pPr>
      <w:r>
        <w:separator/>
      </w:r>
    </w:p>
  </w:footnote>
  <w:footnote w:type="continuationSeparator" w:id="0">
    <w:p w:rsidR="00CC336F" w:rsidRDefault="00CC336F" w:rsidP="0004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04" w:rsidRDefault="00CC336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305547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#9cc2e5 [1940]" stroked="f">
          <v:fill opacity=".5"/>
          <v:textpath style="font-family:&quot;B Nazanin&quot;;font-size:1pt" string="ترجمان دان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04" w:rsidRDefault="00CC336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305548" o:spid="_x0000_s2051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#9cc2e5 [1940]" stroked="f">
          <v:fill opacity=".5"/>
          <v:textpath style="font-family:&quot;B Nazanin&quot;;font-size:1pt" string="ترجمان دانش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04" w:rsidRDefault="00CC336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305546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#9cc2e5 [1940]" stroked="f">
          <v:fill opacity=".5"/>
          <v:textpath style="font-family:&quot;B Nazanin&quot;;font-size:1pt" string="ترجمان دانش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D7"/>
    <w:rsid w:val="00044204"/>
    <w:rsid w:val="00157C7F"/>
    <w:rsid w:val="00615A45"/>
    <w:rsid w:val="008B3B95"/>
    <w:rsid w:val="009877D7"/>
    <w:rsid w:val="00A469DE"/>
    <w:rsid w:val="00CC336F"/>
    <w:rsid w:val="00F45B1B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877D7"/>
    <w:rPr>
      <w:rFonts w:ascii="BNazanin" w:hAnsi="BNazani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877D7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204"/>
  </w:style>
  <w:style w:type="paragraph" w:styleId="Footer">
    <w:name w:val="footer"/>
    <w:basedOn w:val="Normal"/>
    <w:link w:val="FooterChar"/>
    <w:uiPriority w:val="99"/>
    <w:unhideWhenUsed/>
    <w:rsid w:val="000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204"/>
  </w:style>
  <w:style w:type="character" w:styleId="Hyperlink">
    <w:name w:val="Hyperlink"/>
    <w:basedOn w:val="DefaultParagraphFont"/>
    <w:uiPriority w:val="99"/>
    <w:unhideWhenUsed/>
    <w:rsid w:val="00FF31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877D7"/>
    <w:rPr>
      <w:rFonts w:ascii="BNazanin" w:hAnsi="BNazani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877D7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204"/>
  </w:style>
  <w:style w:type="paragraph" w:styleId="Footer">
    <w:name w:val="footer"/>
    <w:basedOn w:val="Normal"/>
    <w:link w:val="FooterChar"/>
    <w:uiPriority w:val="99"/>
    <w:unhideWhenUsed/>
    <w:rsid w:val="000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204"/>
  </w:style>
  <w:style w:type="character" w:styleId="Hyperlink">
    <w:name w:val="Hyperlink"/>
    <w:basedOn w:val="DefaultParagraphFont"/>
    <w:uiPriority w:val="99"/>
    <w:unhideWhenUsed/>
    <w:rsid w:val="00FF31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r.jmu1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M-2023</dc:creator>
  <cp:lastModifiedBy>RF</cp:lastModifiedBy>
  <cp:revision>2</cp:revision>
  <dcterms:created xsi:type="dcterms:W3CDTF">2023-12-02T09:03:00Z</dcterms:created>
  <dcterms:modified xsi:type="dcterms:W3CDTF">2023-12-02T09:03:00Z</dcterms:modified>
</cp:coreProperties>
</file>